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46B3" w14:textId="7DEC8E17" w:rsidR="0073690D" w:rsidRDefault="0073690D" w:rsidP="007369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272852D" wp14:editId="5AD07A29">
            <wp:extent cx="1047750" cy="1058050"/>
            <wp:effectExtent l="0" t="0" r="0" b="8890"/>
            <wp:docPr id="1" name="Picture 1" descr="Kementerian Pendidikan dan Kebudayaan » Republik Indon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menterian Pendidikan dan Kebudayaan » Republik Indones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4" r="12780"/>
                    <a:stretch/>
                  </pic:blipFill>
                  <pic:spPr bwMode="auto">
                    <a:xfrm>
                      <a:off x="0" y="0"/>
                      <a:ext cx="1075978" cy="108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13F466" w14:textId="77777777" w:rsidR="00B57B6F" w:rsidRPr="00B57B6F" w:rsidRDefault="00B57B6F" w:rsidP="0073690D">
      <w:pPr>
        <w:spacing w:after="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17261CBD" w14:textId="77777777" w:rsidR="00B57B6F" w:rsidRPr="004B362A" w:rsidRDefault="00B57B6F" w:rsidP="00B57B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B362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PAKTA INTEGRITAS</w:t>
      </w:r>
    </w:p>
    <w:p w14:paraId="32684BBD" w14:textId="77777777" w:rsidR="009108E9" w:rsidRDefault="009108E9" w:rsidP="007B1A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E71004" w14:textId="360BA1C9" w:rsidR="003C1167" w:rsidRPr="00554F10" w:rsidRDefault="003C1167" w:rsidP="007B1AAE">
      <w:pPr>
        <w:jc w:val="both"/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Saya</w:t>
      </w:r>
      <w:r w:rsidR="005E3B0A" w:rsidRPr="00554F10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5E3B0A" w:rsidRPr="00554F10">
        <w:rPr>
          <w:rFonts w:ascii="Times New Roman" w:hAnsi="Times New Roman" w:cs="Times New Roman"/>
          <w:sz w:val="28"/>
          <w:szCs w:val="28"/>
        </w:rPr>
        <w:t>….(</w:t>
      </w:r>
      <w:proofErr w:type="gramEnd"/>
      <w:r w:rsidR="005E3B0A" w:rsidRPr="00554F10">
        <w:rPr>
          <w:rFonts w:ascii="Times New Roman" w:hAnsi="Times New Roman" w:cs="Times New Roman"/>
          <w:sz w:val="28"/>
          <w:szCs w:val="28"/>
        </w:rPr>
        <w:t xml:space="preserve">tuliskan nama Saudara), </w:t>
      </w:r>
      <w:r w:rsidR="00E03E81">
        <w:rPr>
          <w:rFonts w:ascii="Times New Roman" w:hAnsi="Times New Roman" w:cs="Times New Roman"/>
          <w:sz w:val="28"/>
          <w:szCs w:val="28"/>
        </w:rPr>
        <w:t xml:space="preserve">dosen PNS dpk pada ……………. </w:t>
      </w:r>
      <w:r w:rsidR="005E3B0A" w:rsidRPr="00554F10">
        <w:rPr>
          <w:rFonts w:ascii="Times New Roman" w:hAnsi="Times New Roman" w:cs="Times New Roman"/>
          <w:sz w:val="28"/>
          <w:szCs w:val="28"/>
        </w:rPr>
        <w:t xml:space="preserve">Lembaga Layanan Pendidikan Tinggi Wilayah VI Kementerian Pendidikan, Kebudayaan, Riset dan Teknologi, menyatakan sebagai </w:t>
      </w:r>
      <w:proofErr w:type="gramStart"/>
      <w:r w:rsidR="005E3B0A" w:rsidRPr="00554F10">
        <w:rPr>
          <w:rFonts w:ascii="Times New Roman" w:hAnsi="Times New Roman" w:cs="Times New Roman"/>
          <w:sz w:val="28"/>
          <w:szCs w:val="28"/>
        </w:rPr>
        <w:t>berikut :</w:t>
      </w:r>
      <w:proofErr w:type="gramEnd"/>
    </w:p>
    <w:p w14:paraId="04C9824E" w14:textId="6BE17E68" w:rsidR="005E3B0A" w:rsidRPr="00554F10" w:rsidRDefault="005E3B0A" w:rsidP="005E3B0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4F10">
        <w:rPr>
          <w:rFonts w:ascii="Times New Roman" w:eastAsia="Times New Roman" w:hAnsi="Times New Roman"/>
          <w:color w:val="000000"/>
          <w:sz w:val="28"/>
          <w:szCs w:val="28"/>
        </w:rPr>
        <w:t>Menjaga dan menegakkan prinsip netralitas pegawai di lingkungan Lembaga Layanan Pendidikan Tinggi Wilayah VI</w:t>
      </w:r>
      <w:r w:rsidR="0036073B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554F10">
        <w:rPr>
          <w:rFonts w:ascii="Times New Roman" w:eastAsia="Times New Roman" w:hAnsi="Times New Roman"/>
          <w:color w:val="000000"/>
          <w:sz w:val="28"/>
          <w:szCs w:val="28"/>
        </w:rPr>
        <w:t xml:space="preserve"> Kementerian Pendidikan, Kebudayaan, Riset dan </w:t>
      </w:r>
      <w:proofErr w:type="gramStart"/>
      <w:r w:rsidRPr="00554F10">
        <w:rPr>
          <w:rFonts w:ascii="Times New Roman" w:eastAsia="Times New Roman" w:hAnsi="Times New Roman"/>
          <w:color w:val="000000"/>
          <w:sz w:val="28"/>
          <w:szCs w:val="28"/>
        </w:rPr>
        <w:t>Teknologi  dalam</w:t>
      </w:r>
      <w:proofErr w:type="gramEnd"/>
      <w:r w:rsidRPr="00554F10">
        <w:rPr>
          <w:rFonts w:ascii="Times New Roman" w:eastAsia="Times New Roman" w:hAnsi="Times New Roman"/>
          <w:color w:val="000000"/>
          <w:sz w:val="28"/>
          <w:szCs w:val="28"/>
        </w:rPr>
        <w:t xml:space="preserve"> melaksanakan fungsi pelayanan publik baik sebelum, selama, maupun sesudah pelaksanaan Pemilu dan Pemilihan Tahun 2024.</w:t>
      </w:r>
    </w:p>
    <w:p w14:paraId="419891D3" w14:textId="77777777" w:rsidR="005E3B0A" w:rsidRPr="00554F10" w:rsidRDefault="005E3B0A" w:rsidP="005E3B0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4F10">
        <w:rPr>
          <w:rFonts w:ascii="Times New Roman" w:eastAsia="Times New Roman" w:hAnsi="Times New Roman"/>
          <w:color w:val="000000"/>
          <w:sz w:val="28"/>
          <w:szCs w:val="28"/>
        </w:rPr>
        <w:t>Menghindari konflik kepentingan, tidak melakukan praktik-praktik intimidasi dan ancaman kepada pegawai dan seluruh elemen masyarakat serta tidak memihak kepada pasangan calon tertentu.</w:t>
      </w:r>
    </w:p>
    <w:p w14:paraId="151F1AEE" w14:textId="77777777" w:rsidR="005E3B0A" w:rsidRPr="00554F10" w:rsidRDefault="005E3B0A" w:rsidP="005E3B0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4F10">
        <w:rPr>
          <w:rFonts w:ascii="Times New Roman" w:eastAsia="Times New Roman" w:hAnsi="Times New Roman"/>
          <w:color w:val="000000"/>
          <w:sz w:val="28"/>
          <w:szCs w:val="28"/>
        </w:rPr>
        <w:t>Menggunakan media sosial secara bijak, tidak dipergunakan untuk kepentingan pasangan calon tertentu, tidak menyebarkan ujaran kebencian serta berita bohong.</w:t>
      </w:r>
    </w:p>
    <w:p w14:paraId="24E355D0" w14:textId="766D2FB9" w:rsidR="00CE4B63" w:rsidRPr="00554F10" w:rsidRDefault="005E3B0A" w:rsidP="00CE4B6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4F10">
        <w:rPr>
          <w:rFonts w:ascii="Times New Roman" w:eastAsia="Times New Roman" w:hAnsi="Times New Roman"/>
          <w:color w:val="000000"/>
          <w:sz w:val="28"/>
          <w:szCs w:val="28"/>
        </w:rPr>
        <w:t>Menolak politik uang dan segala jenis pemberian dalam bentuk apapun.</w:t>
      </w:r>
    </w:p>
    <w:p w14:paraId="4E621F3B" w14:textId="77777777" w:rsidR="00CE4B63" w:rsidRPr="00554F10" w:rsidRDefault="00CE4B63" w:rsidP="00CE4B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4F10">
        <w:rPr>
          <w:rFonts w:ascii="Times New Roman" w:eastAsia="Times New Roman" w:hAnsi="Times New Roman"/>
          <w:color w:val="000000"/>
          <w:sz w:val="28"/>
          <w:szCs w:val="28"/>
        </w:rPr>
        <w:t>Demikian Pakta Integritas ini saya buat dan apabila saya melanggar hal-hal yang telah saya nyatakan dalam Pakta Integritas ini, saya bersedia menerima sanksi sesuai ketentuan peraturan perundang-undangan.</w:t>
      </w:r>
    </w:p>
    <w:p w14:paraId="293416F9" w14:textId="77777777" w:rsidR="00CE4B63" w:rsidRPr="00CE4B63" w:rsidRDefault="00CE4B63" w:rsidP="00CE4B63">
      <w:pPr>
        <w:shd w:val="clear" w:color="auto" w:fill="FFFFFF"/>
        <w:spacing w:before="100" w:beforeAutospacing="1" w:after="100" w:afterAutospacing="1" w:line="240" w:lineRule="auto"/>
        <w:ind w:left="-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0729EBC" w14:textId="734AB058" w:rsidR="0073690D" w:rsidRDefault="0073690D" w:rsidP="0073690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109"/>
      </w:tblGrid>
      <w:tr w:rsidR="0073690D" w14:paraId="5493422B" w14:textId="77777777" w:rsidTr="007601BD">
        <w:tc>
          <w:tcPr>
            <w:tcW w:w="4680" w:type="dxa"/>
          </w:tcPr>
          <w:p w14:paraId="7338AB73" w14:textId="63040C02" w:rsidR="00D75013" w:rsidRDefault="00D75013" w:rsidP="00D750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9253F4F" w14:textId="50CDE9C9" w:rsidR="0073690D" w:rsidRPr="00D958B9" w:rsidRDefault="0057413F" w:rsidP="00B16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958B9">
              <w:rPr>
                <w:rFonts w:ascii="Times New Roman" w:hAnsi="Times New Roman" w:cs="Times New Roman"/>
                <w:sz w:val="28"/>
                <w:szCs w:val="28"/>
              </w:rPr>
              <w:t xml:space="preserve">Semarang, </w:t>
            </w:r>
            <w:r w:rsidR="0001373C">
              <w:rPr>
                <w:rFonts w:ascii="Times New Roman" w:hAnsi="Times New Roman" w:cs="Times New Roman"/>
                <w:sz w:val="28"/>
                <w:szCs w:val="28"/>
              </w:rPr>
              <w:t>2 Mei</w:t>
            </w:r>
            <w:r w:rsidRPr="00D958B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83D73" w:rsidRPr="00D958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0EBADFA" w14:textId="2C7E25FD" w:rsidR="0073690D" w:rsidRPr="00D958B9" w:rsidRDefault="0073690D" w:rsidP="00736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43066" w14:textId="335905C1" w:rsidR="0073690D" w:rsidRPr="00D958B9" w:rsidRDefault="00756CB1" w:rsidP="00736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TTD</w:t>
            </w:r>
          </w:p>
          <w:p w14:paraId="3DD32717" w14:textId="77777777" w:rsidR="00D75013" w:rsidRPr="00D958B9" w:rsidRDefault="00D75013" w:rsidP="00736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FB9F7" w14:textId="52EE1797" w:rsidR="0073690D" w:rsidRPr="00D958B9" w:rsidRDefault="0073690D" w:rsidP="00736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BD40D" w14:textId="361C38EB" w:rsidR="0073690D" w:rsidRPr="00D958B9" w:rsidRDefault="009A71E8" w:rsidP="00736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8B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958B9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Nama </w:instrText>
            </w:r>
            <w:r w:rsidRPr="00D958B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1B69D7" w:rsidRPr="00D958B9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………..(Nama lengkap)</w:t>
            </w:r>
            <w:r w:rsidRPr="00D958B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389997D0" w14:textId="5486927B" w:rsidR="00D75013" w:rsidRPr="00D958B9" w:rsidRDefault="00D75013" w:rsidP="00736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8B9">
              <w:rPr>
                <w:rFonts w:ascii="Times New Roman" w:hAnsi="Times New Roman" w:cs="Times New Roman"/>
                <w:sz w:val="28"/>
                <w:szCs w:val="28"/>
              </w:rPr>
              <w:t xml:space="preserve">NIP. </w:t>
            </w:r>
            <w:r w:rsidR="00D46A0D" w:rsidRPr="00D958B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D46A0D" w:rsidRPr="00D958B9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NIP </w:instrText>
            </w:r>
            <w:r w:rsidR="00D46A0D" w:rsidRPr="00D958B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E1511" w:rsidRPr="00D958B9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="00D46A0D" w:rsidRPr="00D958B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60165A4E" w14:textId="3C7671D3" w:rsidR="0073690D" w:rsidRDefault="0073690D" w:rsidP="0073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60C649" w14:textId="77777777" w:rsidR="00927F0E" w:rsidRDefault="00927F0E" w:rsidP="00927F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639610C" w14:textId="1CC054AD" w:rsidR="00927F0E" w:rsidRDefault="00927F0E" w:rsidP="00927F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4A834C7" wp14:editId="53FD9A52">
            <wp:extent cx="1047750" cy="1058050"/>
            <wp:effectExtent l="0" t="0" r="0" b="8890"/>
            <wp:docPr id="2" name="Picture 2" descr="Kementerian Pendidikan dan Kebudayaan » Republik Indon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menterian Pendidikan dan Kebudayaan » Republik Indones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4" r="12780"/>
                    <a:stretch/>
                  </pic:blipFill>
                  <pic:spPr bwMode="auto">
                    <a:xfrm>
                      <a:off x="0" y="0"/>
                      <a:ext cx="1075978" cy="108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D309D" w14:textId="77777777" w:rsidR="00927F0E" w:rsidRDefault="00927F0E" w:rsidP="00927F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B1364F7" w14:textId="7CB42697" w:rsidR="00927F0E" w:rsidRPr="004B362A" w:rsidRDefault="00927F0E" w:rsidP="00927F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B362A">
        <w:rPr>
          <w:rFonts w:ascii="Times New Roman" w:eastAsia="Times New Roman" w:hAnsi="Times New Roman"/>
          <w:color w:val="000000"/>
          <w:sz w:val="28"/>
          <w:szCs w:val="28"/>
        </w:rPr>
        <w:t>IKRAR NETRALITAS PEGAWAI APARATUR SIPIL NEGARA PADA PEMILU DAN PEMILIHAN TAHUN 2024</w:t>
      </w:r>
    </w:p>
    <w:p w14:paraId="12152B94" w14:textId="77777777" w:rsidR="00927F0E" w:rsidRPr="004B362A" w:rsidRDefault="00927F0E" w:rsidP="00927F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1358A0E" w14:textId="77777777" w:rsidR="00927F0E" w:rsidRPr="004B362A" w:rsidRDefault="00927F0E" w:rsidP="00927F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362A">
        <w:rPr>
          <w:rFonts w:ascii="Times New Roman" w:eastAsia="Times New Roman" w:hAnsi="Times New Roman"/>
          <w:color w:val="000000"/>
          <w:sz w:val="28"/>
          <w:szCs w:val="28"/>
        </w:rPr>
        <w:t xml:space="preserve">Dalam rangka menyukseskan pelaksanaan Pemilu dan Pemilihan Tahun 2024 kami </w:t>
      </w:r>
      <w:proofErr w:type="gramStart"/>
      <w:r w:rsidRPr="004B362A">
        <w:rPr>
          <w:rFonts w:ascii="Times New Roman" w:eastAsia="Times New Roman" w:hAnsi="Times New Roman"/>
          <w:color w:val="000000"/>
          <w:sz w:val="28"/>
          <w:szCs w:val="28"/>
        </w:rPr>
        <w:t>berikrar :</w:t>
      </w:r>
      <w:proofErr w:type="gramEnd"/>
    </w:p>
    <w:p w14:paraId="0DFE2B42" w14:textId="77777777" w:rsidR="00927F0E" w:rsidRPr="004B362A" w:rsidRDefault="00927F0E" w:rsidP="00927F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5" w:hanging="34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362A">
        <w:rPr>
          <w:rFonts w:ascii="Times New Roman" w:eastAsia="Times New Roman" w:hAnsi="Times New Roman"/>
          <w:color w:val="000000"/>
          <w:sz w:val="28"/>
          <w:szCs w:val="28"/>
        </w:rPr>
        <w:t xml:space="preserve">Menjaga dan menegakkan prinsip netralitas pegawai di lingkungan Lembaga Layanan Pendidikan Tinggi Wilayah VI Kementerian Pendidikan, Kebudayaan, Riset, dan </w:t>
      </w:r>
      <w:proofErr w:type="gramStart"/>
      <w:r w:rsidRPr="004B362A">
        <w:rPr>
          <w:rFonts w:ascii="Times New Roman" w:eastAsia="Times New Roman" w:hAnsi="Times New Roman"/>
          <w:color w:val="000000"/>
          <w:sz w:val="28"/>
          <w:szCs w:val="28"/>
        </w:rPr>
        <w:t>Teknologi  dalam</w:t>
      </w:r>
      <w:proofErr w:type="gramEnd"/>
      <w:r w:rsidRPr="004B362A">
        <w:rPr>
          <w:rFonts w:ascii="Times New Roman" w:eastAsia="Times New Roman" w:hAnsi="Times New Roman"/>
          <w:color w:val="000000"/>
          <w:sz w:val="28"/>
          <w:szCs w:val="28"/>
        </w:rPr>
        <w:t xml:space="preserve"> melaksanakan fungsi pelayanan publik baik sebelum, selama, maupun sesudah pelaksanaan Pemilu dan Pemilihan Tahun 2024.</w:t>
      </w:r>
    </w:p>
    <w:p w14:paraId="6ACE333A" w14:textId="77777777" w:rsidR="00927F0E" w:rsidRPr="004B362A" w:rsidRDefault="00927F0E" w:rsidP="00927F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5" w:hanging="34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362A">
        <w:rPr>
          <w:rFonts w:ascii="Times New Roman" w:eastAsia="Times New Roman" w:hAnsi="Times New Roman"/>
          <w:color w:val="000000"/>
          <w:sz w:val="28"/>
          <w:szCs w:val="28"/>
        </w:rPr>
        <w:t>Menghindari konflik kepentingan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4B362A">
        <w:rPr>
          <w:rFonts w:ascii="Times New Roman" w:eastAsia="Times New Roman" w:hAnsi="Times New Roman"/>
          <w:color w:val="000000"/>
          <w:sz w:val="28"/>
          <w:szCs w:val="28"/>
        </w:rPr>
        <w:t xml:space="preserve"> tidak melakukan praktik-praktik intimidasi dan ancaman kepada pegawai dan seluruh elemen masyarakat serta tidak memihak kepada pasangan calon tertentu.</w:t>
      </w:r>
    </w:p>
    <w:p w14:paraId="03903761" w14:textId="77777777" w:rsidR="00927F0E" w:rsidRPr="004B362A" w:rsidRDefault="00927F0E" w:rsidP="00927F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5" w:hanging="34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362A">
        <w:rPr>
          <w:rFonts w:ascii="Times New Roman" w:eastAsia="Times New Roman" w:hAnsi="Times New Roman"/>
          <w:color w:val="000000"/>
          <w:sz w:val="28"/>
          <w:szCs w:val="28"/>
        </w:rPr>
        <w:t>Menggunakan media sosial secara bijak, tidak dipergunakan untuk kepentingan pasangan calon tertentu, tidak menyebarkan ujaran kebencian serta berita bohong.</w:t>
      </w:r>
    </w:p>
    <w:p w14:paraId="4EA928BA" w14:textId="77777777" w:rsidR="00927F0E" w:rsidRPr="004B362A" w:rsidRDefault="00927F0E" w:rsidP="00927F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5" w:hanging="34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362A">
        <w:rPr>
          <w:rFonts w:ascii="Times New Roman" w:eastAsia="Times New Roman" w:hAnsi="Times New Roman"/>
          <w:color w:val="000000"/>
          <w:sz w:val="28"/>
          <w:szCs w:val="28"/>
        </w:rPr>
        <w:t>Menolak politik uang dan segala jenis pemberian dalam bentuk apapun.</w:t>
      </w:r>
    </w:p>
    <w:p w14:paraId="4A8C5304" w14:textId="77777777" w:rsidR="00927F0E" w:rsidRPr="004B362A" w:rsidRDefault="00927F0E" w:rsidP="00927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362A">
        <w:rPr>
          <w:rFonts w:ascii="Times New Roman" w:eastAsia="Times New Roman" w:hAnsi="Times New Roman"/>
          <w:color w:val="000000"/>
          <w:sz w:val="28"/>
          <w:szCs w:val="28"/>
        </w:rPr>
        <w:t>Demikian ikrar ini kami buat dan dilaksanakan dengan penuh integritas dan rasa tanggungjawab dalam rangka mewujudkan netralitas pegawai ASN yang bermartabat, beretika dan demokratis demi terwujudnya persatuan dan kesatuan NKRI.</w:t>
      </w:r>
    </w:p>
    <w:p w14:paraId="7B3BD92E" w14:textId="4E7A6492" w:rsidR="00F620F4" w:rsidRPr="0073690D" w:rsidRDefault="00927F0E" w:rsidP="00927F0E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Semarang, </w:t>
      </w:r>
      <w:r w:rsidR="0001373C">
        <w:rPr>
          <w:rFonts w:ascii="Times New Roman" w:eastAsia="Times New Roman" w:hAnsi="Times New Roman"/>
          <w:color w:val="000000"/>
          <w:sz w:val="28"/>
          <w:szCs w:val="28"/>
        </w:rPr>
        <w:t>2 Mei</w:t>
      </w:r>
      <w:r w:rsidRPr="004B362A">
        <w:rPr>
          <w:rFonts w:ascii="Times New Roman" w:eastAsia="Times New Roman" w:hAnsi="Times New Roman"/>
          <w:color w:val="000000"/>
          <w:sz w:val="28"/>
          <w:szCs w:val="28"/>
        </w:rPr>
        <w:t xml:space="preserve"> 2023</w:t>
      </w:r>
    </w:p>
    <w:sectPr w:rsidR="00F620F4" w:rsidRPr="0073690D" w:rsidSect="0073690D">
      <w:pgSz w:w="12240" w:h="15840"/>
      <w:pgMar w:top="1260" w:right="1728" w:bottom="1728" w:left="1872" w:header="720" w:footer="720" w:gutter="0"/>
      <w:pgBorders w:offsetFrom="page">
        <w:top w:val="weavingRibbon" w:sz="14" w:space="24" w:color="2F5496" w:themeColor="accent1" w:themeShade="BF"/>
        <w:left w:val="weavingRibbon" w:sz="14" w:space="24" w:color="2F5496" w:themeColor="accent1" w:themeShade="BF"/>
        <w:bottom w:val="weavingRibbon" w:sz="14" w:space="24" w:color="2F5496" w:themeColor="accent1" w:themeShade="BF"/>
        <w:right w:val="weavingRibbon" w:sz="14" w:space="24" w:color="2F5496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3DAD"/>
    <w:multiLevelType w:val="hybridMultilevel"/>
    <w:tmpl w:val="181A1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1732C"/>
    <w:multiLevelType w:val="hybridMultilevel"/>
    <w:tmpl w:val="1B9A3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1778"/>
    <w:multiLevelType w:val="hybridMultilevel"/>
    <w:tmpl w:val="F85A33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0177206">
    <w:abstractNumId w:val="0"/>
  </w:num>
  <w:num w:numId="2" w16cid:durableId="368997202">
    <w:abstractNumId w:val="2"/>
  </w:num>
  <w:num w:numId="3" w16cid:durableId="1730153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67"/>
    <w:rsid w:val="0001373C"/>
    <w:rsid w:val="001B69D7"/>
    <w:rsid w:val="002B3123"/>
    <w:rsid w:val="002B5384"/>
    <w:rsid w:val="00322FC9"/>
    <w:rsid w:val="0036073B"/>
    <w:rsid w:val="00363423"/>
    <w:rsid w:val="003C1167"/>
    <w:rsid w:val="00554F10"/>
    <w:rsid w:val="0057413F"/>
    <w:rsid w:val="00584E51"/>
    <w:rsid w:val="005E3B0A"/>
    <w:rsid w:val="006E4473"/>
    <w:rsid w:val="006F0BEB"/>
    <w:rsid w:val="007153C2"/>
    <w:rsid w:val="0073690D"/>
    <w:rsid w:val="00756CB1"/>
    <w:rsid w:val="007601BD"/>
    <w:rsid w:val="00792968"/>
    <w:rsid w:val="007B1AAE"/>
    <w:rsid w:val="009108E9"/>
    <w:rsid w:val="00927F0E"/>
    <w:rsid w:val="009A71E8"/>
    <w:rsid w:val="00A9388A"/>
    <w:rsid w:val="00B166E7"/>
    <w:rsid w:val="00B57B6F"/>
    <w:rsid w:val="00BE1511"/>
    <w:rsid w:val="00C83D73"/>
    <w:rsid w:val="00CE4B63"/>
    <w:rsid w:val="00D45285"/>
    <w:rsid w:val="00D46A0D"/>
    <w:rsid w:val="00D62111"/>
    <w:rsid w:val="00D75013"/>
    <w:rsid w:val="00D958B9"/>
    <w:rsid w:val="00DC5405"/>
    <w:rsid w:val="00E03E81"/>
    <w:rsid w:val="00E13E86"/>
    <w:rsid w:val="00F6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F56A"/>
  <w15:docId w15:val="{C50F8418-0B9D-424A-933A-AC1A64F4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0F4"/>
    <w:pPr>
      <w:ind w:left="720"/>
      <w:contextualSpacing/>
    </w:pPr>
  </w:style>
  <w:style w:type="table" w:styleId="TableGrid">
    <w:name w:val="Table Grid"/>
    <w:basedOn w:val="TableNormal"/>
    <w:uiPriority w:val="39"/>
    <w:rsid w:val="0073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2023-01-05T05:14:00Z</cp:lastPrinted>
  <dcterms:created xsi:type="dcterms:W3CDTF">2023-04-27T08:32:00Z</dcterms:created>
  <dcterms:modified xsi:type="dcterms:W3CDTF">2023-04-28T06:23:00Z</dcterms:modified>
</cp:coreProperties>
</file>